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67EB3106" w14:textId="1F0D6D1F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2"/>
          <w:szCs w:val="22"/>
        </w:rPr>
      </w:pPr>
    </w:p>
    <w:p w14:paraId="611FFEC6" w14:textId="237DDAD5" w:rsidR="008416AF" w:rsidRDefault="008416AF" w:rsidP="00463F5C">
      <w:pPr>
        <w:pStyle w:val="Ttulo"/>
        <w:spacing w:before="89" w:line="220" w:lineRule="auto"/>
        <w:ind w:right="553"/>
        <w:jc w:val="both"/>
        <w:rPr>
          <w:sz w:val="22"/>
          <w:szCs w:val="22"/>
        </w:rPr>
      </w:pPr>
    </w:p>
    <w:p w14:paraId="2E40DC3F" w14:textId="094E1F94" w:rsidR="008416AF" w:rsidRDefault="008416AF" w:rsidP="00463F5C">
      <w:pPr>
        <w:pStyle w:val="Ttulo"/>
        <w:spacing w:before="89" w:line="220" w:lineRule="auto"/>
        <w:ind w:right="553"/>
        <w:jc w:val="both"/>
        <w:rPr>
          <w:sz w:val="22"/>
          <w:szCs w:val="22"/>
        </w:rPr>
      </w:pPr>
    </w:p>
    <w:p w14:paraId="6477B5BD" w14:textId="59F1097E" w:rsidR="00976B9F" w:rsidRPr="00625A40" w:rsidRDefault="00625A40" w:rsidP="00625A40">
      <w:pPr>
        <w:pStyle w:val="Textoindependiente"/>
        <w:jc w:val="center"/>
        <w:rPr>
          <w:sz w:val="22"/>
          <w:szCs w:val="22"/>
        </w:rPr>
      </w:pPr>
      <w:r w:rsidRPr="00625A40">
        <w:rPr>
          <w:sz w:val="22"/>
          <w:szCs w:val="22"/>
        </w:rPr>
        <w:t>XLV. Los sujetos obligados que participen o coadyuven en el auxilio de comunidades en emergencia o desastre, deberán de difundir un informe de acciones realizadas durante la contingencia.</w:t>
      </w:r>
    </w:p>
    <w:p w14:paraId="269326B5" w14:textId="77777777" w:rsidR="00625A40" w:rsidRPr="00625A40" w:rsidRDefault="00625A40" w:rsidP="00976B9F">
      <w:pPr>
        <w:pStyle w:val="Textoindependiente"/>
        <w:jc w:val="both"/>
        <w:rPr>
          <w:sz w:val="22"/>
          <w:szCs w:val="22"/>
        </w:rPr>
      </w:pPr>
    </w:p>
    <w:p w14:paraId="2CB6C24C" w14:textId="77777777" w:rsidR="00625A40" w:rsidRDefault="00625A40" w:rsidP="00976B9F">
      <w:pPr>
        <w:pStyle w:val="Textoindependiente"/>
        <w:spacing w:before="236" w:line="480" w:lineRule="auto"/>
        <w:ind w:right="104"/>
        <w:jc w:val="both"/>
        <w:rPr>
          <w:color w:val="222222"/>
          <w:sz w:val="22"/>
          <w:szCs w:val="22"/>
          <w:shd w:val="clear" w:color="auto" w:fill="FFFFFF"/>
        </w:rPr>
      </w:pPr>
    </w:p>
    <w:p w14:paraId="4A1277E4" w14:textId="0090CAD2" w:rsidR="00D367EA" w:rsidRPr="00D367EA" w:rsidRDefault="00D367EA" w:rsidP="00D367E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D367EA">
        <w:rPr>
          <w:rFonts w:ascii="Arial" w:hAnsi="Arial" w:cs="Arial"/>
          <w:sz w:val="22"/>
          <w:szCs w:val="22"/>
          <w:lang w:val="es-MX"/>
        </w:rPr>
        <w:t xml:space="preserve">Durante el periodo comprendido de </w:t>
      </w:r>
      <w:r w:rsidR="00DE3FC4">
        <w:rPr>
          <w:rFonts w:ascii="Arial" w:hAnsi="Arial" w:cs="Arial"/>
          <w:sz w:val="22"/>
          <w:szCs w:val="22"/>
          <w:lang w:val="es-MX"/>
        </w:rPr>
        <w:t>enero a diciembre de 2026</w:t>
      </w:r>
      <w:r w:rsidRPr="00D367EA">
        <w:rPr>
          <w:rFonts w:ascii="Arial" w:hAnsi="Arial" w:cs="Arial"/>
          <w:sz w:val="22"/>
          <w:szCs w:val="22"/>
          <w:lang w:val="es-MX"/>
        </w:rPr>
        <w:t>, el Sistema para el Desarrollo Integral de la Familia del Municipio de Saltillo, Coahuila de Zaragoza, no activó ninguna contingencia.</w:t>
      </w:r>
    </w:p>
    <w:p w14:paraId="0A7DA5AA" w14:textId="77777777" w:rsidR="00D367EA" w:rsidRPr="00D367EA" w:rsidRDefault="00D367EA" w:rsidP="00D367E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D367EA">
        <w:rPr>
          <w:rFonts w:ascii="Arial" w:hAnsi="Arial" w:cs="Arial"/>
          <w:sz w:val="22"/>
          <w:szCs w:val="22"/>
          <w:lang w:val="es-MX"/>
        </w:rPr>
        <w:t>Lo anterior se debió a que, durante dicho periodo, no se presentaron situaciones de emergencia, riesgo o eventos extraordinarios que hicieran necesaria la activación de protocolos de contingencia, conforme a los lineamientos y procedimientos establecidos por la institución.</w:t>
      </w:r>
    </w:p>
    <w:p w14:paraId="342EA601" w14:textId="77777777" w:rsidR="00625A40" w:rsidRPr="00D367EA" w:rsidRDefault="00625A40" w:rsidP="00976B9F">
      <w:pPr>
        <w:pStyle w:val="Textoindependiente"/>
        <w:spacing w:before="236" w:line="480" w:lineRule="auto"/>
        <w:ind w:right="104"/>
        <w:jc w:val="both"/>
        <w:rPr>
          <w:b w:val="0"/>
          <w:sz w:val="22"/>
          <w:szCs w:val="22"/>
          <w:lang w:val="es-MX"/>
        </w:rPr>
      </w:pPr>
    </w:p>
    <w:p w14:paraId="403700E8" w14:textId="77777777" w:rsidR="008416AF" w:rsidRPr="00D367EA" w:rsidRDefault="008416AF" w:rsidP="00976B9F">
      <w:pPr>
        <w:pStyle w:val="Textoindependiente"/>
        <w:jc w:val="both"/>
        <w:rPr>
          <w:sz w:val="22"/>
          <w:szCs w:val="22"/>
        </w:rPr>
      </w:pPr>
    </w:p>
    <w:p w14:paraId="1FFA7CCF" w14:textId="7AA20C30" w:rsidR="008416AF" w:rsidRPr="00D367EA" w:rsidRDefault="008416AF" w:rsidP="008416AF">
      <w:pPr>
        <w:pStyle w:val="Textoindependiente"/>
        <w:spacing w:before="1"/>
        <w:rPr>
          <w:sz w:val="22"/>
          <w:szCs w:val="22"/>
        </w:rPr>
      </w:pPr>
      <w:bookmarkStart w:id="0" w:name="_Hlk100230270"/>
    </w:p>
    <w:p w14:paraId="35BA8B05" w14:textId="77777777" w:rsidR="00976B9F" w:rsidRPr="00D367EA" w:rsidRDefault="00976B9F" w:rsidP="008416AF">
      <w:pPr>
        <w:pStyle w:val="Textoindependiente"/>
        <w:spacing w:before="1"/>
        <w:rPr>
          <w:sz w:val="22"/>
          <w:szCs w:val="22"/>
        </w:rPr>
      </w:pPr>
    </w:p>
    <w:p w14:paraId="7344B237" w14:textId="77777777" w:rsidR="00B03011" w:rsidRPr="00D367EA" w:rsidRDefault="00B03011" w:rsidP="00B03011">
      <w:pPr>
        <w:pStyle w:val="Textoindependiente"/>
        <w:spacing w:before="1"/>
        <w:rPr>
          <w:sz w:val="22"/>
          <w:szCs w:val="22"/>
        </w:rPr>
      </w:pPr>
      <w:bookmarkStart w:id="1" w:name="_Hlk100056831"/>
      <w:bookmarkEnd w:id="0"/>
    </w:p>
    <w:p w14:paraId="2D75D826" w14:textId="3FBD7C22" w:rsidR="00B03011" w:rsidRPr="00D367EA" w:rsidRDefault="00B03011" w:rsidP="00625A40">
      <w:pPr>
        <w:ind w:right="605"/>
        <w:jc w:val="both"/>
        <w:rPr>
          <w:rFonts w:ascii="Arial" w:hAnsi="Arial" w:cs="Arial"/>
          <w:sz w:val="22"/>
          <w:szCs w:val="22"/>
        </w:rPr>
      </w:pPr>
      <w:r w:rsidRPr="00D367EA">
        <w:rPr>
          <w:rFonts w:ascii="Arial" w:hAnsi="Arial" w:cs="Arial"/>
          <w:sz w:val="22"/>
          <w:szCs w:val="22"/>
        </w:rPr>
        <w:t>Fecha</w:t>
      </w:r>
      <w:r w:rsidRPr="00D367EA">
        <w:rPr>
          <w:rFonts w:ascii="Arial" w:hAnsi="Arial" w:cs="Arial"/>
          <w:spacing w:val="-3"/>
          <w:sz w:val="22"/>
          <w:szCs w:val="22"/>
        </w:rPr>
        <w:t xml:space="preserve"> </w:t>
      </w:r>
      <w:r w:rsidRPr="00D367EA">
        <w:rPr>
          <w:rFonts w:ascii="Arial" w:hAnsi="Arial" w:cs="Arial"/>
          <w:sz w:val="22"/>
          <w:szCs w:val="22"/>
        </w:rPr>
        <w:t>de</w:t>
      </w:r>
      <w:r w:rsidRPr="00D367EA">
        <w:rPr>
          <w:rFonts w:ascii="Arial" w:hAnsi="Arial" w:cs="Arial"/>
          <w:spacing w:val="-1"/>
          <w:sz w:val="22"/>
          <w:szCs w:val="22"/>
        </w:rPr>
        <w:t xml:space="preserve"> </w:t>
      </w:r>
      <w:r w:rsidRPr="00D367EA">
        <w:rPr>
          <w:rFonts w:ascii="Arial" w:hAnsi="Arial" w:cs="Arial"/>
          <w:sz w:val="22"/>
          <w:szCs w:val="22"/>
        </w:rPr>
        <w:t>actualización:</w:t>
      </w:r>
      <w:r w:rsidRPr="00D367EA">
        <w:rPr>
          <w:rFonts w:ascii="Arial" w:hAnsi="Arial" w:cs="Arial"/>
          <w:spacing w:val="57"/>
          <w:sz w:val="22"/>
          <w:szCs w:val="22"/>
        </w:rPr>
        <w:t xml:space="preserve"> </w:t>
      </w:r>
      <w:r w:rsidR="00DE3FC4">
        <w:rPr>
          <w:rFonts w:ascii="Arial" w:hAnsi="Arial" w:cs="Arial"/>
          <w:sz w:val="22"/>
          <w:szCs w:val="22"/>
        </w:rPr>
        <w:t>31 de marzo de 2026</w:t>
      </w:r>
      <w:bookmarkStart w:id="2" w:name="_GoBack"/>
      <w:bookmarkEnd w:id="2"/>
      <w:r w:rsidR="00D367EA" w:rsidRPr="00D367EA">
        <w:rPr>
          <w:rFonts w:ascii="Arial" w:hAnsi="Arial" w:cs="Arial"/>
          <w:sz w:val="22"/>
          <w:szCs w:val="22"/>
        </w:rPr>
        <w:t xml:space="preserve"> </w:t>
      </w:r>
    </w:p>
    <w:p w14:paraId="09C61D17" w14:textId="77777777" w:rsidR="00D367EA" w:rsidRPr="00D367EA" w:rsidRDefault="00D367EA" w:rsidP="00625A40">
      <w:pPr>
        <w:ind w:right="605"/>
        <w:jc w:val="both"/>
        <w:rPr>
          <w:rFonts w:ascii="Arial" w:hAnsi="Arial" w:cs="Arial"/>
          <w:sz w:val="22"/>
          <w:szCs w:val="22"/>
        </w:rPr>
      </w:pPr>
    </w:p>
    <w:p w14:paraId="546D3661" w14:textId="1DE001C5" w:rsidR="00625A40" w:rsidRPr="00D367EA" w:rsidRDefault="00625A40" w:rsidP="00625A40">
      <w:pPr>
        <w:pStyle w:val="Sinespaciado"/>
        <w:jc w:val="both"/>
        <w:rPr>
          <w:rFonts w:ascii="Arial" w:eastAsiaTheme="minorEastAsia" w:hAnsi="Arial" w:cs="Arial"/>
          <w:lang w:val="es-ES_tradnl" w:eastAsia="es-ES"/>
        </w:rPr>
      </w:pPr>
      <w:r w:rsidRPr="00D367EA">
        <w:rPr>
          <w:rFonts w:ascii="Arial" w:hAnsi="Arial" w:cs="Arial"/>
        </w:rPr>
        <w:t>Responsable de la Información</w:t>
      </w:r>
      <w:r w:rsidR="00B03011" w:rsidRPr="00D367EA">
        <w:rPr>
          <w:rFonts w:ascii="Arial" w:hAnsi="Arial" w:cs="Arial"/>
        </w:rPr>
        <w:t>:</w:t>
      </w:r>
      <w:r w:rsidR="00B03011" w:rsidRPr="00D367EA">
        <w:rPr>
          <w:rFonts w:ascii="Arial" w:hAnsi="Arial" w:cs="Arial"/>
          <w:spacing w:val="-4"/>
        </w:rPr>
        <w:t xml:space="preserve"> </w:t>
      </w:r>
      <w:r w:rsidRPr="00D367EA">
        <w:rPr>
          <w:rFonts w:ascii="Arial" w:eastAsiaTheme="minorEastAsia" w:hAnsi="Arial" w:cs="Arial"/>
          <w:lang w:val="es-ES_tradnl" w:eastAsia="es-ES"/>
        </w:rPr>
        <w:t>C. Roxana del Carmen Castañeda Vázquez. Coordinadora de Logística</w:t>
      </w:r>
    </w:p>
    <w:p w14:paraId="0B09E80C" w14:textId="38C764A7" w:rsidR="00B03011" w:rsidRPr="00D367EA" w:rsidRDefault="00B03011" w:rsidP="00625A40">
      <w:pPr>
        <w:spacing w:before="3"/>
        <w:jc w:val="both"/>
        <w:rPr>
          <w:rFonts w:ascii="Arial" w:hAnsi="Arial" w:cs="Arial"/>
          <w:sz w:val="22"/>
          <w:szCs w:val="22"/>
        </w:rPr>
      </w:pPr>
    </w:p>
    <w:p w14:paraId="6B135137" w14:textId="77777777" w:rsidR="00B44ECE" w:rsidRPr="00D367EA" w:rsidRDefault="00B03011" w:rsidP="00625A40">
      <w:pPr>
        <w:ind w:right="49"/>
        <w:rPr>
          <w:rFonts w:ascii="Arial" w:hAnsi="Arial" w:cs="Arial"/>
          <w:sz w:val="22"/>
          <w:szCs w:val="22"/>
        </w:rPr>
      </w:pPr>
      <w:r w:rsidRPr="00D367EA">
        <w:rPr>
          <w:rFonts w:ascii="Arial" w:hAnsi="Arial" w:cs="Arial"/>
          <w:sz w:val="22"/>
          <w:szCs w:val="22"/>
        </w:rPr>
        <w:t xml:space="preserve">Responsable de actualizar la información: </w:t>
      </w:r>
    </w:p>
    <w:p w14:paraId="64D91211" w14:textId="28D3268B" w:rsidR="0008255F" w:rsidRPr="00D367EA" w:rsidRDefault="00B03011" w:rsidP="00B44ECE">
      <w:pPr>
        <w:ind w:right="49"/>
        <w:rPr>
          <w:rFonts w:ascii="Arial" w:hAnsi="Arial" w:cs="Arial"/>
          <w:sz w:val="22"/>
          <w:szCs w:val="22"/>
        </w:rPr>
      </w:pPr>
      <w:r w:rsidRPr="00D367EA">
        <w:rPr>
          <w:rFonts w:ascii="Arial" w:hAnsi="Arial" w:cs="Arial"/>
          <w:sz w:val="22"/>
          <w:szCs w:val="22"/>
        </w:rPr>
        <w:t>Lic. Ben</w:t>
      </w:r>
      <w:r w:rsidR="00625A40" w:rsidRPr="00D367EA">
        <w:rPr>
          <w:rFonts w:ascii="Arial" w:hAnsi="Arial" w:cs="Arial"/>
          <w:sz w:val="22"/>
          <w:szCs w:val="22"/>
        </w:rPr>
        <w:t xml:space="preserve">ita Andrade Córdova. </w:t>
      </w:r>
      <w:bookmarkEnd w:id="1"/>
      <w:r w:rsidR="003E5291" w:rsidRPr="00D367EA">
        <w:rPr>
          <w:rFonts w:ascii="Arial" w:hAnsi="Arial" w:cs="Arial"/>
          <w:sz w:val="22"/>
          <w:szCs w:val="22"/>
        </w:rPr>
        <w:t>Jefa</w:t>
      </w:r>
      <w:r w:rsidR="00B44ECE" w:rsidRPr="00D367EA">
        <w:rPr>
          <w:rFonts w:ascii="Arial" w:hAnsi="Arial" w:cs="Arial"/>
          <w:sz w:val="22"/>
          <w:szCs w:val="22"/>
        </w:rPr>
        <w:t xml:space="preserve"> de la Unidad de Acceso a la Información </w:t>
      </w:r>
    </w:p>
    <w:sectPr w:rsidR="0008255F" w:rsidRPr="00D367EA" w:rsidSect="00625A4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A21F7" w14:textId="77777777" w:rsidR="007E3D14" w:rsidRDefault="007E3D14" w:rsidP="00452305">
      <w:r>
        <w:separator/>
      </w:r>
    </w:p>
  </w:endnote>
  <w:endnote w:type="continuationSeparator" w:id="0">
    <w:p w14:paraId="50B4C9E3" w14:textId="77777777" w:rsidR="007E3D14" w:rsidRDefault="007E3D14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5725F" w14:textId="77777777" w:rsidR="007E3D14" w:rsidRDefault="007E3D14" w:rsidP="00452305">
      <w:r>
        <w:separator/>
      </w:r>
    </w:p>
  </w:footnote>
  <w:footnote w:type="continuationSeparator" w:id="0">
    <w:p w14:paraId="1D444287" w14:textId="77777777" w:rsidR="007E3D14" w:rsidRDefault="007E3D14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66677A68" w:rsidR="00560E72" w:rsidRDefault="003E5291" w:rsidP="00C552FE">
    <w:pPr>
      <w:pStyle w:val="Encabezado"/>
      <w:tabs>
        <w:tab w:val="clear" w:pos="4419"/>
        <w:tab w:val="clear" w:pos="8838"/>
        <w:tab w:val="left" w:pos="1322"/>
        <w:tab w:val="left" w:pos="8190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29FD5BE3" wp14:editId="2ACFE5F6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54112" cy="10034372"/>
          <wp:effectExtent l="0" t="0" r="0" b="5080"/>
          <wp:wrapNone/>
          <wp:docPr id="693339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39743" name="Imagen 6933397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9A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437AC" wp14:editId="754A791E">
              <wp:simplePos x="0" y="0"/>
              <wp:positionH relativeFrom="column">
                <wp:posOffset>3825240</wp:posOffset>
              </wp:positionH>
              <wp:positionV relativeFrom="paragraph">
                <wp:posOffset>-11430</wp:posOffset>
              </wp:positionV>
              <wp:extent cx="2362200" cy="542925"/>
              <wp:effectExtent l="0" t="0" r="0" b="952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220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E34327" w14:textId="77777777" w:rsidR="008419AB" w:rsidRDefault="008419A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437A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301.2pt;margin-top:-.9pt;width:186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" fillcolor="white [3201]" stroked="f" strokeweight=".5pt">
              <v:textbox>
                <w:txbxContent>
                  <w:p w14:paraId="46E34327" w14:textId="77777777" w:rsidR="008419AB" w:rsidRDefault="008419AB"/>
                </w:txbxContent>
              </v:textbox>
            </v:shape>
          </w:pict>
        </mc:Fallback>
      </mc:AlternateContent>
    </w:r>
    <w:r w:rsidR="00027C58">
      <w:rPr>
        <w:noProof/>
      </w:rPr>
      <w:tab/>
    </w:r>
    <w:r w:rsidR="00C552FE">
      <w:rPr>
        <w:noProof/>
      </w:rPr>
      <w:tab/>
    </w:r>
  </w:p>
  <w:p w14:paraId="7CBAD06D" w14:textId="1350E7C7" w:rsidR="00452305" w:rsidRDefault="00027C58" w:rsidP="00C552FE">
    <w:pPr>
      <w:pStyle w:val="Encabezado"/>
      <w:tabs>
        <w:tab w:val="clear" w:pos="4419"/>
        <w:tab w:val="clear" w:pos="8838"/>
        <w:tab w:val="left" w:pos="6469"/>
      </w:tabs>
      <w:rPr>
        <w:noProof/>
        <w:lang w:val="es-MX" w:eastAsia="es-MX"/>
      </w:rPr>
    </w:pPr>
    <w:r>
      <w:rPr>
        <w:noProof/>
      </w:rPr>
      <w:tab/>
    </w: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27C58"/>
    <w:rsid w:val="0003224B"/>
    <w:rsid w:val="0008255F"/>
    <w:rsid w:val="000B3E67"/>
    <w:rsid w:val="000D6993"/>
    <w:rsid w:val="000E3BDC"/>
    <w:rsid w:val="000F495E"/>
    <w:rsid w:val="001414F3"/>
    <w:rsid w:val="001A7C4C"/>
    <w:rsid w:val="001E144D"/>
    <w:rsid w:val="00266D06"/>
    <w:rsid w:val="002713B1"/>
    <w:rsid w:val="00283C6C"/>
    <w:rsid w:val="0028668E"/>
    <w:rsid w:val="00296603"/>
    <w:rsid w:val="00356F08"/>
    <w:rsid w:val="00377B11"/>
    <w:rsid w:val="003E5291"/>
    <w:rsid w:val="0044735C"/>
    <w:rsid w:val="00447C36"/>
    <w:rsid w:val="00452305"/>
    <w:rsid w:val="00463F5C"/>
    <w:rsid w:val="004A18DE"/>
    <w:rsid w:val="004D07FE"/>
    <w:rsid w:val="0056013E"/>
    <w:rsid w:val="00560E72"/>
    <w:rsid w:val="00585D0A"/>
    <w:rsid w:val="00614F71"/>
    <w:rsid w:val="0061601D"/>
    <w:rsid w:val="00624BD0"/>
    <w:rsid w:val="00625A40"/>
    <w:rsid w:val="006412C1"/>
    <w:rsid w:val="006540F6"/>
    <w:rsid w:val="00690213"/>
    <w:rsid w:val="006A4617"/>
    <w:rsid w:val="00716895"/>
    <w:rsid w:val="00743167"/>
    <w:rsid w:val="007E0CF4"/>
    <w:rsid w:val="007E3D14"/>
    <w:rsid w:val="008032FC"/>
    <w:rsid w:val="00825535"/>
    <w:rsid w:val="008416AF"/>
    <w:rsid w:val="008419AB"/>
    <w:rsid w:val="00890747"/>
    <w:rsid w:val="00892034"/>
    <w:rsid w:val="008D7C01"/>
    <w:rsid w:val="00906F4E"/>
    <w:rsid w:val="009435EA"/>
    <w:rsid w:val="00976B9F"/>
    <w:rsid w:val="009D3D54"/>
    <w:rsid w:val="00A43E05"/>
    <w:rsid w:val="00A67268"/>
    <w:rsid w:val="00A85D09"/>
    <w:rsid w:val="00AA0BBD"/>
    <w:rsid w:val="00B03011"/>
    <w:rsid w:val="00B143FA"/>
    <w:rsid w:val="00B17395"/>
    <w:rsid w:val="00B35FE7"/>
    <w:rsid w:val="00B44ECE"/>
    <w:rsid w:val="00B702AA"/>
    <w:rsid w:val="00BA5D49"/>
    <w:rsid w:val="00BD2297"/>
    <w:rsid w:val="00BE538C"/>
    <w:rsid w:val="00C037FF"/>
    <w:rsid w:val="00C14926"/>
    <w:rsid w:val="00C23462"/>
    <w:rsid w:val="00C552FE"/>
    <w:rsid w:val="00C802CB"/>
    <w:rsid w:val="00CD0559"/>
    <w:rsid w:val="00CD057E"/>
    <w:rsid w:val="00D33356"/>
    <w:rsid w:val="00D367EA"/>
    <w:rsid w:val="00D51D3A"/>
    <w:rsid w:val="00D761BC"/>
    <w:rsid w:val="00D805B8"/>
    <w:rsid w:val="00DA7517"/>
    <w:rsid w:val="00DD62D3"/>
    <w:rsid w:val="00DE3FC4"/>
    <w:rsid w:val="00DE6C48"/>
    <w:rsid w:val="00E03867"/>
    <w:rsid w:val="00E06328"/>
    <w:rsid w:val="00E42739"/>
    <w:rsid w:val="00E528C5"/>
    <w:rsid w:val="00EB5705"/>
    <w:rsid w:val="00EB6B1E"/>
    <w:rsid w:val="00EF08E8"/>
    <w:rsid w:val="00F05353"/>
    <w:rsid w:val="00F33D51"/>
    <w:rsid w:val="00F454F8"/>
    <w:rsid w:val="00F5229E"/>
    <w:rsid w:val="00F81011"/>
    <w:rsid w:val="00F97B9E"/>
    <w:rsid w:val="00FA65F4"/>
    <w:rsid w:val="00F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367EA"/>
    <w:pPr>
      <w:spacing w:before="100" w:beforeAutospacing="1" w:after="100" w:afterAutospacing="1"/>
    </w:pPr>
    <w:rPr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D36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4</cp:revision>
  <cp:lastPrinted>2022-06-10T18:24:00Z</cp:lastPrinted>
  <dcterms:created xsi:type="dcterms:W3CDTF">2025-07-03T02:19:00Z</dcterms:created>
  <dcterms:modified xsi:type="dcterms:W3CDTF">2026-04-28T15:53:00Z</dcterms:modified>
</cp:coreProperties>
</file>